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3C" w:rsidRPr="00C0563C" w:rsidRDefault="00C0563C" w:rsidP="00C0563C">
      <w:pPr>
        <w:spacing w:after="225" w:line="240" w:lineRule="auto"/>
        <w:outlineLvl w:val="0"/>
        <w:rPr>
          <w:rFonts w:ascii="Helvetica" w:eastAsia="Times New Roman" w:hAnsi="Helvetica" w:cs="Times New Roman"/>
          <w:b/>
          <w:bCs/>
          <w:color w:val="1A1A1A"/>
          <w:kern w:val="36"/>
          <w:sz w:val="39"/>
          <w:szCs w:val="39"/>
        </w:rPr>
      </w:pPr>
      <w:r w:rsidRPr="00C0563C">
        <w:rPr>
          <w:rFonts w:ascii="Helvetica" w:eastAsia="Times New Roman" w:hAnsi="Helvetica" w:cs="Times New Roman"/>
          <w:b/>
          <w:bCs/>
          <w:color w:val="1A1A1A"/>
          <w:kern w:val="36"/>
          <w:sz w:val="39"/>
          <w:szCs w:val="39"/>
        </w:rPr>
        <w:t>Preparing Manuscripts in LaTeX</w:t>
      </w:r>
    </w:p>
    <w:p w:rsidR="00C0563C" w:rsidRPr="00C0563C" w:rsidRDefault="00C0563C" w:rsidP="00C0563C">
      <w:pPr>
        <w:spacing w:after="225" w:line="240" w:lineRule="auto"/>
        <w:outlineLvl w:val="0"/>
        <w:rPr>
          <w:rFonts w:ascii="Helvetica" w:eastAsia="Times New Roman" w:hAnsi="Helvetica" w:cs="Times New Roman"/>
          <w:b/>
          <w:bCs/>
          <w:color w:val="1A1A1A"/>
          <w:kern w:val="36"/>
          <w:sz w:val="39"/>
          <w:szCs w:val="39"/>
        </w:rPr>
      </w:pPr>
      <w:r w:rsidRPr="00C0563C">
        <w:rPr>
          <w:rFonts w:ascii="Helvetica" w:eastAsia="Times New Roman" w:hAnsi="Helvetica" w:cs="Times New Roman"/>
          <w:b/>
          <w:bCs/>
          <w:color w:val="1A1A1A"/>
          <w:kern w:val="36"/>
          <w:sz w:val="39"/>
          <w:szCs w:val="39"/>
        </w:rPr>
        <w:t>Software and Apps for Writing LaTeX</w:t>
      </w:r>
    </w:p>
    <w:p w:rsidR="00C0563C" w:rsidRPr="00C0563C" w:rsidRDefault="00C0563C" w:rsidP="00C0563C">
      <w:pPr>
        <w:spacing w:before="450" w:after="150" w:line="240" w:lineRule="auto"/>
        <w:outlineLvl w:val="1"/>
        <w:rPr>
          <w:rFonts w:ascii="Helvetica" w:eastAsia="Times New Roman" w:hAnsi="Helvetica" w:cs="Times New Roman"/>
          <w:b/>
          <w:bCs/>
          <w:color w:val="1A1A1A"/>
          <w:sz w:val="30"/>
          <w:szCs w:val="30"/>
        </w:rPr>
      </w:pPr>
      <w:bookmarkStart w:id="0" w:name="_GoBack"/>
      <w:bookmarkEnd w:id="0"/>
      <w:r w:rsidRPr="00C0563C">
        <w:rPr>
          <w:rFonts w:ascii="Helvetica" w:eastAsia="Times New Roman" w:hAnsi="Helvetica" w:cs="Times New Roman"/>
          <w:b/>
          <w:bCs/>
          <w:color w:val="1A1A1A"/>
          <w:sz w:val="30"/>
          <w:szCs w:val="30"/>
        </w:rPr>
        <w:t>Microsoft Windows</w:t>
      </w:r>
    </w:p>
    <w:p w:rsidR="00C0563C" w:rsidRPr="00C0563C" w:rsidRDefault="00C0563C" w:rsidP="00C0563C">
      <w:pPr>
        <w:spacing w:after="150" w:line="240" w:lineRule="auto"/>
        <w:rPr>
          <w:rFonts w:ascii="Helvetica" w:eastAsia="Times New Roman" w:hAnsi="Helvetica" w:cs="Times New Roman"/>
          <w:color w:val="222222"/>
          <w:sz w:val="18"/>
          <w:szCs w:val="18"/>
        </w:rPr>
      </w:pPr>
      <w:r w:rsidRPr="00C0563C">
        <w:rPr>
          <w:rFonts w:ascii="Helvetica" w:eastAsia="Times New Roman" w:hAnsi="Helvetica" w:cs="Times New Roman"/>
          <w:color w:val="222222"/>
          <w:sz w:val="18"/>
          <w:szCs w:val="18"/>
        </w:rPr>
        <w:t>For Windows users, we recommend the free LaTeX distribution </w:t>
      </w:r>
      <w:hyperlink r:id="rId6" w:tgtFrame="_blank" w:history="1">
        <w:r w:rsidRPr="00C0563C">
          <w:rPr>
            <w:rFonts w:ascii="Helvetica" w:eastAsia="Times New Roman" w:hAnsi="Helvetica" w:cs="Times New Roman"/>
            <w:b/>
            <w:bCs/>
            <w:color w:val="4F5671"/>
            <w:sz w:val="18"/>
            <w:szCs w:val="18"/>
            <w:u w:val="single"/>
          </w:rPr>
          <w:t>TeXLive</w:t>
        </w:r>
      </w:hyperlink>
      <w:r>
        <w:rPr>
          <w:rFonts w:ascii="Helvetica" w:eastAsia="Times New Roman" w:hAnsi="Helvetica" w:cs="Times New Roman"/>
          <w:noProof/>
          <w:color w:val="222222"/>
          <w:sz w:val="18"/>
          <w:szCs w:val="18"/>
        </w:rPr>
        <w:drawing>
          <wp:inline distT="0" distB="0" distL="0" distR="0">
            <wp:extent cx="142875" cy="123825"/>
            <wp:effectExtent l="0" t="0" r="9525" b="9525"/>
            <wp:docPr id="6" name="Picture 6" descr="external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63C">
        <w:rPr>
          <w:rFonts w:ascii="Helvetica" w:eastAsia="Times New Roman" w:hAnsi="Helvetica" w:cs="Times New Roman"/>
          <w:color w:val="222222"/>
          <w:sz w:val="18"/>
          <w:szCs w:val="18"/>
        </w:rPr>
        <w:t>. We recommend to use the editor </w:t>
      </w:r>
      <w:hyperlink r:id="rId8" w:tgtFrame="_blank" w:history="1">
        <w:r w:rsidRPr="00C0563C">
          <w:rPr>
            <w:rFonts w:ascii="Helvetica" w:eastAsia="Times New Roman" w:hAnsi="Helvetica" w:cs="Times New Roman"/>
            <w:b/>
            <w:bCs/>
            <w:color w:val="4F5671"/>
            <w:sz w:val="18"/>
            <w:szCs w:val="18"/>
            <w:u w:val="single"/>
          </w:rPr>
          <w:t>TeXWorks</w:t>
        </w:r>
      </w:hyperlink>
      <w:r>
        <w:rPr>
          <w:rFonts w:ascii="Helvetica" w:eastAsia="Times New Roman" w:hAnsi="Helvetica" w:cs="Times New Roman"/>
          <w:noProof/>
          <w:color w:val="222222"/>
          <w:sz w:val="18"/>
          <w:szCs w:val="18"/>
        </w:rPr>
        <w:drawing>
          <wp:inline distT="0" distB="0" distL="0" distR="0">
            <wp:extent cx="142875" cy="123825"/>
            <wp:effectExtent l="0" t="0" r="9525" b="9525"/>
            <wp:docPr id="5" name="Picture 5" descr="external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ternal li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63C">
        <w:rPr>
          <w:rFonts w:ascii="Helvetica" w:eastAsia="Times New Roman" w:hAnsi="Helvetica" w:cs="Times New Roman"/>
          <w:color w:val="222222"/>
          <w:sz w:val="18"/>
          <w:szCs w:val="18"/>
        </w:rPr>
        <w:t>.</w:t>
      </w:r>
    </w:p>
    <w:p w:rsidR="00C0563C" w:rsidRPr="00C0563C" w:rsidRDefault="00C0563C" w:rsidP="00C0563C">
      <w:pPr>
        <w:spacing w:before="450" w:after="150" w:line="240" w:lineRule="auto"/>
        <w:outlineLvl w:val="1"/>
        <w:rPr>
          <w:rFonts w:ascii="Helvetica" w:eastAsia="Times New Roman" w:hAnsi="Helvetica" w:cs="Times New Roman"/>
          <w:b/>
          <w:bCs/>
          <w:color w:val="1A1A1A"/>
          <w:sz w:val="30"/>
          <w:szCs w:val="30"/>
        </w:rPr>
      </w:pPr>
      <w:r w:rsidRPr="00C0563C">
        <w:rPr>
          <w:rFonts w:ascii="Helvetica" w:eastAsia="Times New Roman" w:hAnsi="Helvetica" w:cs="Times New Roman"/>
          <w:b/>
          <w:bCs/>
          <w:color w:val="1A1A1A"/>
          <w:sz w:val="30"/>
          <w:szCs w:val="30"/>
        </w:rPr>
        <w:t>Unix / Linux</w:t>
      </w:r>
    </w:p>
    <w:p w:rsidR="00C0563C" w:rsidRPr="00C0563C" w:rsidRDefault="00C0563C" w:rsidP="00C0563C">
      <w:pPr>
        <w:spacing w:after="150" w:line="240" w:lineRule="auto"/>
        <w:rPr>
          <w:rFonts w:ascii="Helvetica" w:eastAsia="Times New Roman" w:hAnsi="Helvetica" w:cs="Times New Roman"/>
          <w:color w:val="222222"/>
          <w:sz w:val="18"/>
          <w:szCs w:val="18"/>
        </w:rPr>
      </w:pPr>
      <w:r w:rsidRPr="00C0563C">
        <w:rPr>
          <w:rFonts w:ascii="Helvetica" w:eastAsia="Times New Roman" w:hAnsi="Helvetica" w:cs="Times New Roman"/>
          <w:color w:val="222222"/>
          <w:sz w:val="18"/>
          <w:szCs w:val="18"/>
        </w:rPr>
        <w:t>LaTeX should be available on every Unix/Linux system. For some related information and documentations how to install LaTeX on some of the Unix/Linux distribtions, see:</w:t>
      </w:r>
    </w:p>
    <w:p w:rsidR="00C0563C" w:rsidRPr="00C0563C" w:rsidRDefault="00C0563C" w:rsidP="00C0563C">
      <w:pPr>
        <w:numPr>
          <w:ilvl w:val="0"/>
          <w:numId w:val="2"/>
        </w:numPr>
        <w:spacing w:after="150" w:line="240" w:lineRule="auto"/>
        <w:rPr>
          <w:rFonts w:ascii="Helvetica" w:eastAsia="Times New Roman" w:hAnsi="Helvetica" w:cs="Times New Roman"/>
          <w:color w:val="222222"/>
          <w:sz w:val="18"/>
          <w:szCs w:val="18"/>
        </w:rPr>
      </w:pPr>
      <w:hyperlink r:id="rId9" w:tgtFrame="_blank" w:history="1">
        <w:r w:rsidRPr="00C0563C">
          <w:rPr>
            <w:rFonts w:ascii="Helvetica" w:eastAsia="Times New Roman" w:hAnsi="Helvetica" w:cs="Times New Roman"/>
            <w:b/>
            <w:bCs/>
            <w:color w:val="4F5671"/>
            <w:sz w:val="18"/>
            <w:szCs w:val="18"/>
            <w:u w:val="single"/>
          </w:rPr>
          <w:t>Debian and LaTeX</w:t>
        </w:r>
      </w:hyperlink>
      <w:r>
        <w:rPr>
          <w:rFonts w:ascii="Helvetica" w:eastAsia="Times New Roman" w:hAnsi="Helvetica" w:cs="Times New Roman"/>
          <w:noProof/>
          <w:color w:val="222222"/>
          <w:sz w:val="18"/>
          <w:szCs w:val="18"/>
        </w:rPr>
        <w:drawing>
          <wp:inline distT="0" distB="0" distL="0" distR="0">
            <wp:extent cx="142875" cy="123825"/>
            <wp:effectExtent l="0" t="0" r="9525" b="9525"/>
            <wp:docPr id="4" name="Picture 4" descr="external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ternal li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63C" w:rsidRPr="00C0563C" w:rsidRDefault="00C0563C" w:rsidP="00C0563C">
      <w:pPr>
        <w:numPr>
          <w:ilvl w:val="0"/>
          <w:numId w:val="2"/>
        </w:numPr>
        <w:spacing w:after="150" w:line="240" w:lineRule="auto"/>
        <w:rPr>
          <w:rFonts w:ascii="Helvetica" w:eastAsia="Times New Roman" w:hAnsi="Helvetica" w:cs="Times New Roman"/>
          <w:color w:val="222222"/>
          <w:sz w:val="18"/>
          <w:szCs w:val="18"/>
        </w:rPr>
      </w:pPr>
      <w:hyperlink r:id="rId10" w:tgtFrame="_blank" w:history="1">
        <w:r w:rsidRPr="00C0563C">
          <w:rPr>
            <w:rFonts w:ascii="Helvetica" w:eastAsia="Times New Roman" w:hAnsi="Helvetica" w:cs="Times New Roman"/>
            <w:b/>
            <w:bCs/>
            <w:color w:val="4F5671"/>
            <w:sz w:val="18"/>
            <w:szCs w:val="18"/>
            <w:u w:val="single"/>
          </w:rPr>
          <w:t>Ubuntu and LaTeX</w:t>
        </w:r>
      </w:hyperlink>
      <w:r>
        <w:rPr>
          <w:rFonts w:ascii="Helvetica" w:eastAsia="Times New Roman" w:hAnsi="Helvetica" w:cs="Times New Roman"/>
          <w:noProof/>
          <w:color w:val="222222"/>
          <w:sz w:val="18"/>
          <w:szCs w:val="18"/>
        </w:rPr>
        <w:drawing>
          <wp:inline distT="0" distB="0" distL="0" distR="0">
            <wp:extent cx="142875" cy="123825"/>
            <wp:effectExtent l="0" t="0" r="9525" b="9525"/>
            <wp:docPr id="3" name="Picture 3" descr="external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ternal li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63C" w:rsidRPr="00C0563C" w:rsidRDefault="00C0563C" w:rsidP="00C0563C">
      <w:pPr>
        <w:spacing w:before="450" w:after="150" w:line="240" w:lineRule="auto"/>
        <w:outlineLvl w:val="1"/>
        <w:rPr>
          <w:rFonts w:ascii="Helvetica" w:eastAsia="Times New Roman" w:hAnsi="Helvetica" w:cs="Times New Roman"/>
          <w:b/>
          <w:bCs/>
          <w:color w:val="1A1A1A"/>
          <w:sz w:val="30"/>
          <w:szCs w:val="30"/>
        </w:rPr>
      </w:pPr>
      <w:r w:rsidRPr="00C0563C">
        <w:rPr>
          <w:rFonts w:ascii="Helvetica" w:eastAsia="Times New Roman" w:hAnsi="Helvetica" w:cs="Times New Roman"/>
          <w:b/>
          <w:bCs/>
          <w:color w:val="1A1A1A"/>
          <w:sz w:val="30"/>
          <w:szCs w:val="30"/>
        </w:rPr>
        <w:t>Apple Mac OS</w:t>
      </w:r>
    </w:p>
    <w:p w:rsidR="00C0563C" w:rsidRPr="00C0563C" w:rsidRDefault="00C0563C" w:rsidP="00C0563C">
      <w:pPr>
        <w:spacing w:after="150" w:line="240" w:lineRule="auto"/>
        <w:rPr>
          <w:rFonts w:ascii="Helvetica" w:eastAsia="Times New Roman" w:hAnsi="Helvetica" w:cs="Times New Roman"/>
          <w:color w:val="222222"/>
          <w:sz w:val="18"/>
          <w:szCs w:val="18"/>
        </w:rPr>
      </w:pPr>
      <w:r w:rsidRPr="00C0563C">
        <w:rPr>
          <w:rFonts w:ascii="Helvetica" w:eastAsia="Times New Roman" w:hAnsi="Helvetica" w:cs="Times New Roman"/>
          <w:color w:val="222222"/>
          <w:sz w:val="18"/>
          <w:szCs w:val="18"/>
        </w:rPr>
        <w:t>See the </w:t>
      </w:r>
      <w:hyperlink r:id="rId11" w:tgtFrame="_blank" w:history="1">
        <w:r w:rsidRPr="00C0563C">
          <w:rPr>
            <w:rFonts w:ascii="Helvetica" w:eastAsia="Times New Roman" w:hAnsi="Helvetica" w:cs="Times New Roman"/>
            <w:b/>
            <w:bCs/>
            <w:color w:val="4F5671"/>
            <w:sz w:val="18"/>
            <w:szCs w:val="18"/>
            <w:u w:val="single"/>
          </w:rPr>
          <w:t>Mac OS X LaTeX</w:t>
        </w:r>
      </w:hyperlink>
      <w:r>
        <w:rPr>
          <w:rFonts w:ascii="Helvetica" w:eastAsia="Times New Roman" w:hAnsi="Helvetica" w:cs="Times New Roman"/>
          <w:noProof/>
          <w:color w:val="222222"/>
          <w:sz w:val="18"/>
          <w:szCs w:val="18"/>
        </w:rPr>
        <w:drawing>
          <wp:inline distT="0" distB="0" distL="0" distR="0">
            <wp:extent cx="142875" cy="123825"/>
            <wp:effectExtent l="0" t="0" r="9525" b="9525"/>
            <wp:docPr id="2" name="Picture 2" descr="external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ternal li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63C">
        <w:rPr>
          <w:rFonts w:ascii="Helvetica" w:eastAsia="Times New Roman" w:hAnsi="Helvetica" w:cs="Times New Roman"/>
          <w:color w:val="222222"/>
          <w:sz w:val="18"/>
          <w:szCs w:val="18"/>
        </w:rPr>
        <w:t> website for more information on running LaTeX under Mac OS X.</w:t>
      </w:r>
    </w:p>
    <w:p w:rsidR="00C0563C" w:rsidRPr="00C0563C" w:rsidRDefault="00C0563C" w:rsidP="00C0563C">
      <w:pPr>
        <w:spacing w:before="450" w:after="150" w:line="240" w:lineRule="auto"/>
        <w:outlineLvl w:val="1"/>
        <w:rPr>
          <w:rFonts w:ascii="Helvetica" w:eastAsia="Times New Roman" w:hAnsi="Helvetica" w:cs="Times New Roman"/>
          <w:b/>
          <w:bCs/>
          <w:color w:val="1A1A1A"/>
          <w:sz w:val="30"/>
          <w:szCs w:val="30"/>
        </w:rPr>
      </w:pPr>
      <w:r w:rsidRPr="00C0563C">
        <w:rPr>
          <w:rFonts w:ascii="Helvetica" w:eastAsia="Times New Roman" w:hAnsi="Helvetica" w:cs="Times New Roman"/>
          <w:b/>
          <w:bCs/>
          <w:color w:val="1A1A1A"/>
          <w:sz w:val="30"/>
          <w:szCs w:val="30"/>
        </w:rPr>
        <w:t>LyX</w:t>
      </w:r>
    </w:p>
    <w:p w:rsidR="00C0563C" w:rsidRPr="00C0563C" w:rsidRDefault="00C0563C" w:rsidP="00C0563C">
      <w:pPr>
        <w:spacing w:after="150" w:line="240" w:lineRule="auto"/>
        <w:rPr>
          <w:rFonts w:ascii="Helvetica" w:eastAsia="Times New Roman" w:hAnsi="Helvetica" w:cs="Times New Roman"/>
          <w:color w:val="222222"/>
          <w:sz w:val="18"/>
          <w:szCs w:val="18"/>
        </w:rPr>
      </w:pPr>
      <w:r w:rsidRPr="00C0563C">
        <w:rPr>
          <w:rFonts w:ascii="Helvetica" w:eastAsia="Times New Roman" w:hAnsi="Helvetica" w:cs="Times New Roman"/>
          <w:color w:val="222222"/>
          <w:sz w:val="18"/>
          <w:szCs w:val="18"/>
        </w:rPr>
        <w:t>If you want to download LyX software, see </w:t>
      </w:r>
      <w:hyperlink r:id="rId12" w:tgtFrame="_blank" w:history="1">
        <w:r w:rsidRPr="00C0563C">
          <w:rPr>
            <w:rFonts w:ascii="Helvetica" w:eastAsia="Times New Roman" w:hAnsi="Helvetica" w:cs="Times New Roman"/>
            <w:b/>
            <w:bCs/>
            <w:color w:val="4F5671"/>
            <w:sz w:val="18"/>
            <w:szCs w:val="18"/>
            <w:u w:val="single"/>
          </w:rPr>
          <w:t>LyX</w:t>
        </w:r>
      </w:hyperlink>
      <w:r>
        <w:rPr>
          <w:rFonts w:ascii="Helvetica" w:eastAsia="Times New Roman" w:hAnsi="Helvetica" w:cs="Times New Roman"/>
          <w:noProof/>
          <w:color w:val="222222"/>
          <w:sz w:val="18"/>
          <w:szCs w:val="18"/>
        </w:rPr>
        <w:drawing>
          <wp:inline distT="0" distB="0" distL="0" distR="0">
            <wp:extent cx="142875" cy="123825"/>
            <wp:effectExtent l="0" t="0" r="9525" b="9525"/>
            <wp:docPr id="1" name="Picture 1" descr="external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ternal li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63C">
        <w:rPr>
          <w:rFonts w:ascii="Helvetica" w:eastAsia="Times New Roman" w:hAnsi="Helvetica" w:cs="Times New Roman"/>
          <w:color w:val="222222"/>
          <w:sz w:val="18"/>
          <w:szCs w:val="18"/>
        </w:rPr>
        <w:t>. As for the MDPI LyX layout and template, please use </w:t>
      </w:r>
      <w:hyperlink r:id="rId13" w:history="1">
        <w:r w:rsidRPr="00C0563C">
          <w:rPr>
            <w:rFonts w:ascii="Helvetica" w:eastAsia="Times New Roman" w:hAnsi="Helvetica" w:cs="Times New Roman"/>
            <w:b/>
            <w:bCs/>
            <w:color w:val="4F5671"/>
            <w:sz w:val="18"/>
            <w:szCs w:val="18"/>
          </w:rPr>
          <w:t>MDPI_template_lyx.zip</w:t>
        </w:r>
      </w:hyperlink>
      <w:r w:rsidRPr="00C0563C">
        <w:rPr>
          <w:rFonts w:ascii="Helvetica" w:eastAsia="Times New Roman" w:hAnsi="Helvetica" w:cs="Times New Roman"/>
          <w:color w:val="222222"/>
          <w:sz w:val="18"/>
          <w:szCs w:val="18"/>
        </w:rPr>
        <w:t> - [last updated 2023/10/30]</w:t>
      </w:r>
    </w:p>
    <w:p w:rsidR="00913ECA" w:rsidRDefault="00913ECA"/>
    <w:sectPr w:rsidR="00913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4899"/>
    <w:multiLevelType w:val="multilevel"/>
    <w:tmpl w:val="A82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90E62"/>
    <w:multiLevelType w:val="multilevel"/>
    <w:tmpl w:val="DBFC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3C"/>
    <w:rsid w:val="00913ECA"/>
    <w:rsid w:val="00C0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5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5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56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0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56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56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5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5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56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0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56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56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g.org/texworks/" TargetMode="External"/><Relationship Id="rId13" Type="http://schemas.openxmlformats.org/officeDocument/2006/relationships/hyperlink" Target="http://res.mdpi.com/data/MDPI_template_lyx.zi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lyx.org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g.org/texlive/windows.html" TargetMode="External"/><Relationship Id="rId11" Type="http://schemas.openxmlformats.org/officeDocument/2006/relationships/hyperlink" Target="http://www.tug.org/mactex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elp.ubuntu.com/community/LaTe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ki.debian.org/Late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SUK-3</dc:creator>
  <cp:lastModifiedBy>SUK-3</cp:lastModifiedBy>
  <cp:revision>1</cp:revision>
  <dcterms:created xsi:type="dcterms:W3CDTF">2023-12-08T10:53:00Z</dcterms:created>
  <dcterms:modified xsi:type="dcterms:W3CDTF">2023-12-08T10:55:00Z</dcterms:modified>
</cp:coreProperties>
</file>